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>Smartphone -ready colour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43859B77" w14:textId="0BF15661" w:rsid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922A88">
        <w:rPr>
          <w:b/>
          <w:bCs/>
          <w:kern w:val="44"/>
          <w:sz w:val="44"/>
          <w:szCs w:val="44"/>
        </w:rPr>
        <w:t>6</w:t>
      </w:r>
      <w:r w:rsidR="0021564C">
        <w:rPr>
          <w:b/>
          <w:bCs/>
          <w:kern w:val="44"/>
          <w:sz w:val="44"/>
          <w:szCs w:val="44"/>
        </w:rPr>
        <w:t>2</w:t>
      </w:r>
      <w:r w:rsidR="000E1DF8">
        <w:rPr>
          <w:b/>
          <w:bCs/>
          <w:kern w:val="44"/>
          <w:sz w:val="44"/>
          <w:szCs w:val="44"/>
        </w:rPr>
        <w:t>7</w:t>
      </w:r>
    </w:p>
    <w:p w14:paraId="5C69022F" w14:textId="061DFCC1" w:rsidR="00AE424E" w:rsidRPr="00AE424E" w:rsidRDefault="000E1DF8" w:rsidP="00AE424E">
      <w:r>
        <w:rPr>
          <w:noProof/>
        </w:rPr>
        <w:drawing>
          <wp:inline distT="0" distB="0" distL="0" distR="0" wp14:anchorId="47762080" wp14:editId="19C9A4AC">
            <wp:extent cx="3323809" cy="31523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3809" cy="3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8272" w14:textId="31AF39E7" w:rsidR="00AE424E" w:rsidRDefault="00AE424E" w:rsidP="00AE424E"/>
    <w:p w14:paraId="1A15680D" w14:textId="43C9E0BD" w:rsidR="00857C8F" w:rsidRDefault="00857C8F" w:rsidP="00857C8F">
      <w:pPr>
        <w:pStyle w:val="1"/>
      </w:pPr>
      <w:r>
        <w:rPr>
          <w:rFonts w:hint="eastAsia"/>
        </w:rPr>
        <w:t>S</w:t>
      </w:r>
      <w:r>
        <w:t>pecification</w:t>
      </w:r>
    </w:p>
    <w:p w14:paraId="7EB9580C" w14:textId="7E14EBF7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Product type</w:t>
      </w:r>
      <w:r>
        <w:rPr>
          <w:rFonts w:hint="eastAsia"/>
        </w:rPr>
        <w:t>：</w:t>
      </w:r>
      <w:r w:rsidRPr="00922A88">
        <w:t>IP camera</w:t>
      </w:r>
    </w:p>
    <w:p w14:paraId="2773B667" w14:textId="1951BC04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Operation system</w:t>
      </w:r>
      <w:r>
        <w:rPr>
          <w:rFonts w:hint="eastAsia"/>
        </w:rPr>
        <w:t>：</w:t>
      </w:r>
      <w:r w:rsidRPr="00922A88">
        <w:t>Embedded operating system</w:t>
      </w:r>
    </w:p>
    <w:p w14:paraId="5551C457" w14:textId="5DC1B9D5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Web protocol</w:t>
      </w:r>
      <w:r>
        <w:rPr>
          <w:rFonts w:hint="eastAsia"/>
        </w:rPr>
        <w:t>：</w:t>
      </w:r>
      <w:r w:rsidRPr="00922A88">
        <w:t>TCP/IP, UDP/IP, HTTP, SMTP, FTP, DHCP, DDNS, UPNP, NTP, RTSP, ONVIF</w:t>
      </w:r>
    </w:p>
    <w:p w14:paraId="3CE62FDF" w14:textId="051AFA58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LAN port</w:t>
      </w:r>
      <w:r>
        <w:rPr>
          <w:rFonts w:hint="eastAsia"/>
        </w:rPr>
        <w:t>：</w:t>
      </w:r>
      <w:r w:rsidRPr="00922A88">
        <w:t>10Base-T/100Base-TX</w:t>
      </w:r>
    </w:p>
    <w:p w14:paraId="65C757EC" w14:textId="2C09A558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Wifi</w:t>
      </w:r>
      <w:r>
        <w:rPr>
          <w:rFonts w:hint="eastAsia"/>
        </w:rPr>
        <w:t>：</w:t>
      </w:r>
      <w:r w:rsidRPr="00922A88">
        <w:t>802.11 b/g/n</w:t>
      </w:r>
    </w:p>
    <w:p w14:paraId="2B84F7BD" w14:textId="212697B2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Resolution</w:t>
      </w:r>
      <w:r>
        <w:rPr>
          <w:rFonts w:hint="eastAsia"/>
        </w:rPr>
        <w:t>：</w:t>
      </w:r>
      <w:r w:rsidR="0021564C" w:rsidRPr="0021564C">
        <w:t>720P, 640*360, 320*180</w:t>
      </w:r>
    </w:p>
    <w:p w14:paraId="2720E2EE" w14:textId="4907FE83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Compression mode</w:t>
      </w:r>
      <w:r>
        <w:rPr>
          <w:rFonts w:hint="eastAsia"/>
        </w:rPr>
        <w:t>：</w:t>
      </w:r>
      <w:r w:rsidR="0021564C" w:rsidRPr="0021564C">
        <w:t>H.264/M-JPEG</w:t>
      </w:r>
    </w:p>
    <w:p w14:paraId="33AE9310" w14:textId="507A81E6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Max frame rate</w:t>
      </w:r>
      <w:r>
        <w:rPr>
          <w:rFonts w:hint="eastAsia"/>
        </w:rPr>
        <w:t>：</w:t>
      </w:r>
      <w:r w:rsidRPr="00922A88">
        <w:t>30fps</w:t>
      </w:r>
    </w:p>
    <w:p w14:paraId="4B4C950B" w14:textId="00EE4343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Lens</w:t>
      </w:r>
      <w:r>
        <w:rPr>
          <w:rFonts w:hint="eastAsia"/>
        </w:rPr>
        <w:t>：</w:t>
      </w:r>
      <w:r w:rsidR="000E1DF8" w:rsidRPr="000E1DF8">
        <w:t>f=4mm, F=1.2</w:t>
      </w:r>
    </w:p>
    <w:p w14:paraId="53FEA4BB" w14:textId="1F3C7F86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lastRenderedPageBreak/>
        <w:t>Min. illumination</w:t>
      </w:r>
      <w:r>
        <w:rPr>
          <w:rFonts w:hint="eastAsia"/>
        </w:rPr>
        <w:t>：</w:t>
      </w:r>
      <w:r w:rsidRPr="00922A88">
        <w:t>IR on, 0 Lux</w:t>
      </w:r>
    </w:p>
    <w:p w14:paraId="6B027CB0" w14:textId="198D8654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Electronic shutter</w:t>
      </w:r>
      <w:r>
        <w:rPr>
          <w:rFonts w:hint="eastAsia"/>
        </w:rPr>
        <w:t>：</w:t>
      </w:r>
      <w:r w:rsidRPr="00922A88">
        <w:t>1/50s(1/60s)-1/100,000 s</w:t>
      </w:r>
    </w:p>
    <w:p w14:paraId="59765536" w14:textId="06FF5F6B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SNR</w:t>
      </w:r>
      <w:r>
        <w:rPr>
          <w:rFonts w:hint="eastAsia"/>
        </w:rPr>
        <w:t>：</w:t>
      </w:r>
      <w:r w:rsidRPr="00922A88">
        <w:t>48db</w:t>
      </w:r>
    </w:p>
    <w:p w14:paraId="2BAFDA66" w14:textId="200BD040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Safety performance</w:t>
      </w:r>
      <w:r>
        <w:rPr>
          <w:rFonts w:hint="eastAsia"/>
        </w:rPr>
        <w:t>：</w:t>
      </w:r>
      <w:r w:rsidRPr="00922A88">
        <w:t>Three levels of user rights</w:t>
      </w:r>
    </w:p>
    <w:p w14:paraId="145A5678" w14:textId="71FAE81D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Install mode</w:t>
      </w:r>
      <w:r>
        <w:rPr>
          <w:rFonts w:hint="eastAsia"/>
        </w:rPr>
        <w:t>：</w:t>
      </w:r>
      <w:r w:rsidR="00BF4344" w:rsidRPr="00BF4344">
        <w:t>ceiling-mounted</w:t>
      </w:r>
    </w:p>
    <w:p w14:paraId="48456055" w14:textId="31EE4F53" w:rsidR="00922A88" w:rsidRP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Other performance</w:t>
      </w:r>
      <w:r>
        <w:rPr>
          <w:rFonts w:hint="eastAsia"/>
        </w:rPr>
        <w:t>：</w:t>
      </w:r>
      <w:r>
        <w:t>PC software,support for Microsoft Windows 98/2000/XP/Vista/Windows 7/Mac OS,And the</w:t>
      </w:r>
      <w:r>
        <w:rPr>
          <w:rFonts w:hint="eastAsia"/>
        </w:rPr>
        <w:t xml:space="preserve"> </w:t>
      </w:r>
      <w:r>
        <w:t>Internet Explorer6.1 and above version or browser compatibility, Firefox, etc., provide</w:t>
      </w:r>
      <w:r>
        <w:rPr>
          <w:rFonts w:hint="eastAsia"/>
        </w:rPr>
        <w:t xml:space="preserve"> </w:t>
      </w:r>
      <w:r>
        <w:t>iSmartViewPro client software</w:t>
      </w:r>
    </w:p>
    <w:p w14:paraId="288D6B68" w14:textId="6A216DAB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Power supply</w:t>
      </w:r>
      <w:r>
        <w:rPr>
          <w:rFonts w:hint="eastAsia"/>
        </w:rPr>
        <w:t>：</w:t>
      </w:r>
      <w:r w:rsidR="000E1DF8" w:rsidRPr="000E1DF8">
        <w:t>DC 12V</w:t>
      </w:r>
    </w:p>
    <w:p w14:paraId="3D4C25DA" w14:textId="50A90178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Sensor</w:t>
      </w:r>
      <w:r>
        <w:rPr>
          <w:rFonts w:hint="eastAsia"/>
        </w:rPr>
        <w:t>：</w:t>
      </w:r>
      <w:r w:rsidRPr="00922A88">
        <w:t>CMOS Sensor</w:t>
      </w:r>
    </w:p>
    <w:p w14:paraId="0040867B" w14:textId="03BD2EA3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IP camera performance</w:t>
      </w:r>
      <w:r>
        <w:rPr>
          <w:rFonts w:hint="eastAsia"/>
        </w:rPr>
        <w:t>：</w:t>
      </w:r>
      <w:r w:rsidR="0021564C">
        <w:t>Support video control, Two-way voice talkback, motion detection, external alarm(sends</w:t>
      </w:r>
      <w:r w:rsidR="0021564C">
        <w:rPr>
          <w:rFonts w:hint="eastAsia"/>
        </w:rPr>
        <w:t xml:space="preserve"> </w:t>
      </w:r>
      <w:r w:rsidR="0021564C">
        <w:t>information to alarm the server by Email, FTP);Manufacturers provide free DDNS, and has been</w:t>
      </w:r>
      <w:r w:rsidR="0021564C">
        <w:rPr>
          <w:rFonts w:hint="eastAsia"/>
        </w:rPr>
        <w:t xml:space="preserve"> </w:t>
      </w:r>
      <w:r w:rsidR="0021564C">
        <w:t>written into equipment; 10pcs IR LEDs, 8meters effectively; Platform level angle 350°,</w:t>
      </w:r>
      <w:r w:rsidR="0021564C">
        <w:rPr>
          <w:rFonts w:hint="eastAsia"/>
        </w:rPr>
        <w:t xml:space="preserve"> </w:t>
      </w:r>
      <w:r w:rsidR="0021564C">
        <w:t>120 °vertical angle; automatically control through the photoresistor;</w:t>
      </w:r>
    </w:p>
    <w:p w14:paraId="4673C8E4" w14:textId="0D133E5F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Audio input</w:t>
      </w:r>
      <w:r>
        <w:rPr>
          <w:rFonts w:hint="eastAsia"/>
        </w:rPr>
        <w:t>：</w:t>
      </w:r>
      <w:r w:rsidR="000E1DF8" w:rsidRPr="000E1DF8">
        <w:t>None</w:t>
      </w:r>
    </w:p>
    <w:p w14:paraId="62EEB31C" w14:textId="39E8A8AD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Audio output</w:t>
      </w:r>
      <w:r>
        <w:rPr>
          <w:rFonts w:hint="eastAsia"/>
        </w:rPr>
        <w:t>：</w:t>
      </w:r>
      <w:r w:rsidR="000E1DF8" w:rsidRPr="000E1DF8">
        <w:t>None</w:t>
      </w:r>
    </w:p>
    <w:p w14:paraId="7A5A310E" w14:textId="00F04C53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Alarm in</w:t>
      </w:r>
      <w:r>
        <w:rPr>
          <w:rFonts w:hint="eastAsia"/>
        </w:rPr>
        <w:t>：</w:t>
      </w:r>
      <w:r w:rsidR="000E1DF8" w:rsidRPr="000E1DF8">
        <w:t>None</w:t>
      </w:r>
    </w:p>
    <w:p w14:paraId="7118D7E6" w14:textId="1A97A24D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Alarm out</w:t>
      </w:r>
      <w:r>
        <w:rPr>
          <w:rFonts w:hint="eastAsia"/>
        </w:rPr>
        <w:t>：</w:t>
      </w:r>
      <w:r w:rsidR="000E1DF8" w:rsidRPr="000E1DF8">
        <w:t>None</w:t>
      </w:r>
    </w:p>
    <w:p w14:paraId="611F8F75" w14:textId="3FD17F4C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Power consumption</w:t>
      </w:r>
      <w:r>
        <w:rPr>
          <w:rFonts w:hint="eastAsia"/>
        </w:rPr>
        <w:t>：</w:t>
      </w:r>
      <w:r w:rsidR="007F055C" w:rsidRPr="007F055C">
        <w:t>Power&lt;</w:t>
      </w:r>
      <w:r w:rsidR="000E1DF8">
        <w:t>8</w:t>
      </w:r>
      <w:r w:rsidR="007F055C" w:rsidRPr="007F055C">
        <w:t>W</w:t>
      </w:r>
    </w:p>
    <w:p w14:paraId="12CF73EB" w14:textId="70DE1BDF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Body size</w:t>
      </w:r>
      <w:r>
        <w:rPr>
          <w:rFonts w:hint="eastAsia"/>
        </w:rPr>
        <w:t>：</w:t>
      </w:r>
      <w:r w:rsidR="000E1DF8" w:rsidRPr="000E1DF8">
        <w:t>130*130*100mm</w:t>
      </w:r>
    </w:p>
    <w:p w14:paraId="3B9EADE0" w14:textId="1A0C99D7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Product weight</w:t>
      </w:r>
      <w:r>
        <w:rPr>
          <w:rFonts w:hint="eastAsia"/>
        </w:rPr>
        <w:t>：</w:t>
      </w:r>
      <w:r w:rsidR="00BF4344" w:rsidRPr="00BF4344">
        <w:t>0.3</w:t>
      </w:r>
      <w:r w:rsidR="000E1DF8">
        <w:t>6</w:t>
      </w:r>
      <w:r w:rsidR="00BF4344" w:rsidRPr="00BF4344">
        <w:t>kg</w:t>
      </w:r>
    </w:p>
    <w:p w14:paraId="51814A5B" w14:textId="28A68190" w:rsid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Environment temperature</w:t>
      </w:r>
      <w:r>
        <w:rPr>
          <w:rFonts w:hint="eastAsia"/>
        </w:rPr>
        <w:t>：</w:t>
      </w:r>
      <w:r w:rsidRPr="00922A88">
        <w:t>-10℃--50℃℃</w:t>
      </w:r>
    </w:p>
    <w:p w14:paraId="32BF7ABE" w14:textId="2B2C3C7F" w:rsidR="00922A88" w:rsidRPr="00922A88" w:rsidRDefault="00922A88" w:rsidP="000E1DF8">
      <w:pPr>
        <w:pStyle w:val="a8"/>
        <w:numPr>
          <w:ilvl w:val="0"/>
          <w:numId w:val="6"/>
        </w:numPr>
        <w:ind w:firstLineChars="0"/>
      </w:pPr>
      <w:r>
        <w:t>Environment humidity</w:t>
      </w:r>
      <w:r>
        <w:rPr>
          <w:rFonts w:hint="eastAsia"/>
        </w:rPr>
        <w:t>：</w:t>
      </w:r>
      <w:r w:rsidRPr="00922A88">
        <w:t>below 85% RH</w:t>
      </w:r>
    </w:p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2EBFC" w14:textId="77777777" w:rsidR="00B546A4" w:rsidRDefault="00B546A4" w:rsidP="007F112D">
      <w:r>
        <w:separator/>
      </w:r>
    </w:p>
  </w:endnote>
  <w:endnote w:type="continuationSeparator" w:id="0">
    <w:p w14:paraId="3C1F646F" w14:textId="77777777" w:rsidR="00B546A4" w:rsidRDefault="00B546A4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1C431" w14:textId="77777777" w:rsidR="00B546A4" w:rsidRDefault="00B546A4" w:rsidP="007F112D">
      <w:r>
        <w:separator/>
      </w:r>
    </w:p>
  </w:footnote>
  <w:footnote w:type="continuationSeparator" w:id="0">
    <w:p w14:paraId="15181C67" w14:textId="77777777" w:rsidR="00B546A4" w:rsidRDefault="00B546A4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A6A47"/>
    <w:multiLevelType w:val="hybridMultilevel"/>
    <w:tmpl w:val="F6748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0E1DF8"/>
    <w:rsid w:val="00174E7E"/>
    <w:rsid w:val="0021564C"/>
    <w:rsid w:val="002206F8"/>
    <w:rsid w:val="002C2684"/>
    <w:rsid w:val="002C3D4B"/>
    <w:rsid w:val="00314B73"/>
    <w:rsid w:val="00341FE0"/>
    <w:rsid w:val="00356F05"/>
    <w:rsid w:val="00360AA3"/>
    <w:rsid w:val="003B1C50"/>
    <w:rsid w:val="004433C5"/>
    <w:rsid w:val="004723D9"/>
    <w:rsid w:val="004E434A"/>
    <w:rsid w:val="00584B8C"/>
    <w:rsid w:val="006B4008"/>
    <w:rsid w:val="007B0E16"/>
    <w:rsid w:val="007F055C"/>
    <w:rsid w:val="007F112D"/>
    <w:rsid w:val="00822828"/>
    <w:rsid w:val="0082718D"/>
    <w:rsid w:val="00857C8F"/>
    <w:rsid w:val="00922A88"/>
    <w:rsid w:val="009A26CA"/>
    <w:rsid w:val="00AE424E"/>
    <w:rsid w:val="00B546A4"/>
    <w:rsid w:val="00BE7C80"/>
    <w:rsid w:val="00BF4344"/>
    <w:rsid w:val="00D96101"/>
    <w:rsid w:val="00DD24C6"/>
    <w:rsid w:val="00E7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26</cp:revision>
  <dcterms:created xsi:type="dcterms:W3CDTF">2021-06-17T03:46:00Z</dcterms:created>
  <dcterms:modified xsi:type="dcterms:W3CDTF">2021-07-12T10:06:00Z</dcterms:modified>
</cp:coreProperties>
</file>